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Материально-техническое обеспечение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реализации программы педагоги организуют разные формы деятельности детей, как на территории дошкольной организации, так и в её помещении. На территории дошкольной организации выделяют функциональные зоны:  игровая зона. Она включает в себя; - прогулочные площадки спортивная площадка, площадка по ПДД, мини-огород, цветники.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здании и помещении  располагаются: группы - изолированные помещения, принадлежащие каждой возрастной группе.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 группы входят: приемная для родителей, групповая,  раздаточная, спальня, туалет.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помещении дошкольной организации есть  дополнительные помещения для работы с детьми (музыкальный </w:t>
      </w:r>
      <w:proofErr w:type="gramStart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зал</w:t>
      </w:r>
      <w:proofErr w:type="gramEnd"/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совмещенный со 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</w:t>
      </w:r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зал</w:t>
      </w:r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 кабинет воспитателя тат</w:t>
      </w:r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арского языка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а также  сопутствующие помещения (медицинский кабинет, пищеблок, прачечная, методический кабинет, кабинет заведующего, хозяйственный и продуктовый склады, подвал) и  служебные  помещения для персонала.</w:t>
      </w:r>
    </w:p>
    <w:p w:rsidR="00D53229" w:rsidRPr="00140530" w:rsidRDefault="00D53229" w:rsidP="001405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Организация развивающей предметно-пространственной среды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Основой реализации Образовательной программы является развивающая предметная среда детства, необходимая для развития всех специфических видов деятельности. В детском саду она построена так, чтобы обеспечить художественно-эстетическое, познавательное, речевое и социально-коммуникативное развитие ребенка. Сюда относятся природные среда и объекты, физкультурно-игровые и спортивные сооружения в помещении и на участке, предметно-игровая среда, музыкально-театральная, предметно-развивающая среда для занятий и др.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Развивающая предметно-пространственная среда групп предусматривает создание условий для упражнений в практической деятельности, сенсорно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го развития, развития речи, математических представлений, знакомство с окружающим миром, природой, основами естественных наук. Игры, занятия, упражнения с сенсорным дидактическим материалом способствуют развитию у детей зрительно-различительного восприятия размеров, форм, цвета, распо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знаванию звуков, математическому развитию и развитию речи.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Основные требования к организации  развивающей предметно-пространственной среды см. в основной общеобразовательной программе  «От рождения до школы» под редакцией </w:t>
      </w:r>
      <w:proofErr w:type="spellStart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Вераксы</w:t>
      </w:r>
      <w:proofErr w:type="spellEnd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Н.Е,  Комаровой Т.С., Васильевой М.А., разделы: условия реализации программы. Особенности организации предметно-пространственной среды. 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lastRenderedPageBreak/>
        <w:t>Основные требования к организации среды. Основные принципы организации среды, 2015 год.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253"/>
      </w:tblGrid>
      <w:tr w:rsidR="00D53229" w:rsidRPr="00140530" w:rsidTr="00D53229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Вид помещения функциональное использование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Оснащение</w:t>
            </w:r>
          </w:p>
        </w:tc>
      </w:tr>
      <w:tr w:rsidR="00D53229" w:rsidRPr="00140530" w:rsidTr="00D53229">
        <w:trPr>
          <w:trHeight w:val="395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Группа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Социально-коммуникативное развитие; речевое развитие; художественно-эстетическое развитие; познавательное развитие; физическое развитие; игровая и самостоятельная деятельность.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Дидактические игры на развитие психических функций – мышления, внимания, памяти, воображения; дидактические материалы по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сенс</w:t>
            </w:r>
            <w:bookmarkStart w:id="0" w:name="_GoBack"/>
            <w:bookmarkEnd w:id="0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орике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математике, развитию речи, обучению грамоте, художественная литература; конструкторы различных видов; головоломки; мозаики;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пазлы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; настольные игры; лото; различные виды театров; физкультурное оборудование: ребристая дорожка, массажные коврики и мячи, резиновые кольца и кубики; обручи; скакалки; кегли;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дартс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; гимнастическая стенка;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маты; муляжи овощей и фруктов, календарь погоды, плакаты и наборы дидактических наглядных материалов с изображением животных, птиц, насекомых, обитателей морей, рептилий; музыкальные и шумовые инструменты; ширмы; магнитофон; аудиозаписи; видеозаписи; ноутбук; проектор; экран; диски; детская мебель; игровая мебель; атрибуты для сюжетно – ролевых игр: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«Семья», «Магазин», «Парикмахерская», «Больница», «Школа», «Библиотека»; оборудование для проведения экспериментально-исследовательской деятельности; макеты по ПДД; учебно методические комплекты по обучению детей татарскому языку.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lastRenderedPageBreak/>
              <w:t>Спальня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Дневной сон, гимнастика после сна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Спальная мебель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Приемная для родителей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Информационный уголок, выставки детского творчества, наглядно – информационный материал.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Методический кабинет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Осуществление методической помощи педагогам, организация консультаций, семинаров, педагогических советов, коррекционно-развивающая работа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 педагогической и методической литературы; библиотека периодических изданий; пособия для занятий; опыт работы педагогов; материалы консультаций, семинаров, семинаров – практикумов; нормативная документация; демонстрационный, раздаточный материал для занятий с детьми; иллюстративный материал; изделия народных промыслов: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Дымково, Городец, Гжель, Хохлома,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Жостово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муляжи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Музыкальн</w:t>
            </w: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о-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 xml:space="preserve"> спортивный зал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Занятия по музыкальному воспитанию; занятия по физическому развитию; индивидуальные занятия; тематические досуги; развлечения; театральные представления; праздники и утренники; родительские собрания и прочие мероприятия для родителей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Библиотека методической литературы, сборники нот; шкаф для используемых пособий, игрушек, атрибутов и прочего материала; музыкальный центр; пианино; ноутбук; микрофон; телевизор; 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DVD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-плеер; разнообразные музыкальные инструменты для детей; </w:t>
            </w:r>
            <w:r w:rsidR="007F69B2"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одборка аудио кассет с музыкальными произведениями; различные виды театров; ширма для кукольного театра; детские взрослые костюмы; детские и хохломские стулья и стол; спортивное оборудование для прыжков, метания, лазания;</w:t>
            </w:r>
            <w:proofErr w:type="gram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гимнастическая стенка; гимнастические скамейки.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Кабинет по татарскому языку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Обучение детей татарскому языку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Настольные игры; различные виды театров; демонстрационный, раздаточный материал для занятий с детьми; </w:t>
            </w: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ширма; магнитофон; аудиозаписи; видеозаписи; диски; учебно методические комплекты по обучению детей татарскому языку; детские игрушки.</w:t>
            </w:r>
            <w:proofErr w:type="gramEnd"/>
          </w:p>
        </w:tc>
      </w:tr>
    </w:tbl>
    <w:p w:rsidR="00D53229" w:rsidRPr="00140530" w:rsidRDefault="00D53229" w:rsidP="001405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:rsidR="00D53229" w:rsidRPr="00140530" w:rsidRDefault="00D53229" w:rsidP="001405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Обеспечение методическими материалами и средствами обучения и воспитания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От рождения до школы: Основная общеобразовательная программа дошкольного образования / </w:t>
      </w:r>
      <w:proofErr w:type="spellStart"/>
      <w:r w:rsidRPr="00140530">
        <w:rPr>
          <w:sz w:val="28"/>
          <w:szCs w:val="28"/>
        </w:rPr>
        <w:t>Под</w:t>
      </w:r>
      <w:proofErr w:type="gramStart"/>
      <w:r w:rsidRPr="00140530">
        <w:rPr>
          <w:sz w:val="28"/>
          <w:szCs w:val="28"/>
        </w:rPr>
        <w:t>.р</w:t>
      </w:r>
      <w:proofErr w:type="gramEnd"/>
      <w:r w:rsidRPr="00140530">
        <w:rPr>
          <w:sz w:val="28"/>
          <w:szCs w:val="28"/>
        </w:rPr>
        <w:t>ед.Н.Е.Вераксы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Т.С.Комаровой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М.А.Васильевой</w:t>
      </w:r>
      <w:proofErr w:type="spellEnd"/>
      <w:r w:rsidRPr="00140530">
        <w:rPr>
          <w:sz w:val="28"/>
          <w:szCs w:val="28"/>
        </w:rPr>
        <w:t xml:space="preserve">.- 3-е </w:t>
      </w:r>
      <w:proofErr w:type="spellStart"/>
      <w:r w:rsidRPr="00140530">
        <w:rPr>
          <w:sz w:val="28"/>
          <w:szCs w:val="28"/>
        </w:rPr>
        <w:t>изд.испр</w:t>
      </w:r>
      <w:proofErr w:type="spellEnd"/>
      <w:r w:rsidRPr="00140530">
        <w:rPr>
          <w:sz w:val="28"/>
          <w:szCs w:val="28"/>
        </w:rPr>
        <w:t>. и доп.-М.: МОЗАИКА – СИНТЕЗ, 2016.-368с.</w:t>
      </w:r>
    </w:p>
    <w:p w:rsidR="007F69B2" w:rsidRPr="00140530" w:rsidRDefault="00140530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Истоки</w:t>
      </w:r>
      <w:proofErr w:type="gramStart"/>
      <w:r>
        <w:rPr>
          <w:sz w:val="28"/>
          <w:szCs w:val="28"/>
        </w:rPr>
        <w:t xml:space="preserve"> </w:t>
      </w:r>
      <w:r w:rsidR="007F69B2" w:rsidRPr="00140530">
        <w:rPr>
          <w:sz w:val="28"/>
          <w:szCs w:val="28"/>
        </w:rPr>
        <w:t>:</w:t>
      </w:r>
      <w:proofErr w:type="gramEnd"/>
      <w:r w:rsidR="007F69B2" w:rsidRPr="00140530">
        <w:rPr>
          <w:sz w:val="28"/>
          <w:szCs w:val="28"/>
        </w:rPr>
        <w:t xml:space="preserve"> Примерная общеобразовательная программа дошкольного образования.-4-е изд., </w:t>
      </w:r>
      <w:proofErr w:type="spellStart"/>
      <w:r w:rsidR="007F69B2" w:rsidRPr="00140530">
        <w:rPr>
          <w:sz w:val="28"/>
          <w:szCs w:val="28"/>
        </w:rPr>
        <w:t>перераб</w:t>
      </w:r>
      <w:proofErr w:type="spellEnd"/>
      <w:r w:rsidR="007F69B2" w:rsidRPr="00140530">
        <w:rPr>
          <w:sz w:val="28"/>
          <w:szCs w:val="28"/>
        </w:rPr>
        <w:t xml:space="preserve">. и  доп. /Под </w:t>
      </w:r>
      <w:proofErr w:type="spellStart"/>
      <w:r w:rsidR="007F69B2" w:rsidRPr="00140530">
        <w:rPr>
          <w:sz w:val="28"/>
          <w:szCs w:val="28"/>
        </w:rPr>
        <w:t>ред.Л.А.Парамоновой</w:t>
      </w:r>
      <w:proofErr w:type="spellEnd"/>
      <w:r w:rsidR="007F69B2" w:rsidRPr="00140530">
        <w:rPr>
          <w:sz w:val="28"/>
          <w:szCs w:val="28"/>
        </w:rPr>
        <w:t>.- М.:ТЦ Сфера, 2011.-320с</w:t>
      </w:r>
    </w:p>
    <w:p w:rsidR="007F69B2" w:rsidRPr="00140530" w:rsidRDefault="007F69B2" w:rsidP="001405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eastAsia="Calibri" w:hAnsi="Times New Roman" w:cs="Times New Roman"/>
          <w:sz w:val="28"/>
          <w:szCs w:val="28"/>
        </w:rPr>
        <w:t xml:space="preserve">«Региональная программа дошкольного образования </w:t>
      </w:r>
      <w:r w:rsidRPr="00140530">
        <w:rPr>
          <w:rFonts w:ascii="Times New Roman" w:hAnsi="Times New Roman" w:cs="Times New Roman"/>
          <w:bCs/>
          <w:sz w:val="28"/>
          <w:szCs w:val="28"/>
        </w:rPr>
        <w:t>«</w:t>
      </w:r>
      <w:r w:rsidRPr="00140530">
        <w:rPr>
          <w:rFonts w:ascii="Times New Roman" w:hAnsi="Times New Roman" w:cs="Times New Roman"/>
          <w:bCs/>
          <w:sz w:val="28"/>
          <w:szCs w:val="28"/>
          <w:lang w:val="tt-RU"/>
        </w:rPr>
        <w:t>Сөенеч</w:t>
      </w:r>
      <w:r w:rsidRPr="00140530">
        <w:rPr>
          <w:rStyle w:val="FontStyle63"/>
          <w:sz w:val="28"/>
          <w:szCs w:val="28"/>
        </w:rPr>
        <w:t>» – «Радость познания»</w:t>
      </w:r>
      <w:r w:rsidRPr="00140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530">
        <w:rPr>
          <w:rFonts w:ascii="Times New Roman" w:eastAsia="Calibri" w:hAnsi="Times New Roman" w:cs="Times New Roman"/>
          <w:sz w:val="28"/>
          <w:szCs w:val="28"/>
        </w:rPr>
        <w:t>Р.К.Шаеховой</w:t>
      </w:r>
      <w:proofErr w:type="spellEnd"/>
    </w:p>
    <w:p w:rsidR="007F69B2" w:rsidRPr="00140530" w:rsidRDefault="007F69B2" w:rsidP="001405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eastAsia="Calibri" w:hAnsi="Times New Roman" w:cs="Times New Roman"/>
          <w:sz w:val="28"/>
          <w:szCs w:val="28"/>
        </w:rPr>
        <w:t xml:space="preserve">«Обучение русскоязычных детей татарскому языку в детском саду», </w:t>
      </w:r>
      <w:r w:rsidRPr="00140530">
        <w:rPr>
          <w:rFonts w:ascii="Times New Roman" w:hAnsi="Times New Roman" w:cs="Times New Roman"/>
          <w:sz w:val="28"/>
          <w:szCs w:val="28"/>
        </w:rPr>
        <w:t>Казань, Хәтер,2011</w:t>
      </w:r>
      <w:r w:rsidRPr="00140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530">
        <w:rPr>
          <w:rFonts w:ascii="Times New Roman" w:eastAsia="Calibri" w:hAnsi="Times New Roman" w:cs="Times New Roman"/>
          <w:sz w:val="28"/>
          <w:szCs w:val="28"/>
        </w:rPr>
        <w:t>З.М.Зариповой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>;</w:t>
      </w:r>
    </w:p>
    <w:p w:rsidR="007F69B2" w:rsidRPr="00140530" w:rsidRDefault="007F69B2" w:rsidP="001405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 xml:space="preserve">«Говорим </w:t>
      </w:r>
      <w:proofErr w:type="gramStart"/>
      <w:r w:rsidRPr="00140530">
        <w:rPr>
          <w:rFonts w:ascii="Times New Roman" w:hAnsi="Times New Roman" w:cs="Times New Roman"/>
          <w:sz w:val="28"/>
          <w:szCs w:val="28"/>
        </w:rPr>
        <w:t xml:space="preserve">по-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 w:rsidRPr="00140530">
        <w:rPr>
          <w:rFonts w:ascii="Times New Roman" w:hAnsi="Times New Roman" w:cs="Times New Roman"/>
          <w:sz w:val="28"/>
          <w:szCs w:val="28"/>
        </w:rPr>
        <w:t>» для детей 4-7ле, Казань, Хәтер,2011</w:t>
      </w:r>
      <w:r w:rsidRPr="00140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530">
        <w:rPr>
          <w:rFonts w:ascii="Times New Roman" w:eastAsia="Calibri" w:hAnsi="Times New Roman" w:cs="Times New Roman"/>
          <w:sz w:val="28"/>
          <w:szCs w:val="28"/>
        </w:rPr>
        <w:t>З.М.Зариповой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>;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Книга для чтения в национальных детских садах РСФСР зав. </w:t>
      </w:r>
      <w:proofErr w:type="spellStart"/>
      <w:r w:rsidRPr="00140530">
        <w:rPr>
          <w:sz w:val="28"/>
          <w:szCs w:val="28"/>
        </w:rPr>
        <w:t>ред</w:t>
      </w:r>
      <w:proofErr w:type="gramStart"/>
      <w:r w:rsidRPr="00140530">
        <w:rPr>
          <w:sz w:val="28"/>
          <w:szCs w:val="28"/>
        </w:rPr>
        <w:t>.Т</w:t>
      </w:r>
      <w:proofErr w:type="gramEnd"/>
      <w:r w:rsidRPr="00140530">
        <w:rPr>
          <w:sz w:val="28"/>
          <w:szCs w:val="28"/>
        </w:rPr>
        <w:t>,Н,Орлова</w:t>
      </w:r>
      <w:proofErr w:type="spellEnd"/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Основы безопасного поведения дошкольников. </w:t>
      </w:r>
      <w:proofErr w:type="spellStart"/>
      <w:r w:rsidRPr="00140530">
        <w:rPr>
          <w:sz w:val="28"/>
          <w:szCs w:val="28"/>
        </w:rPr>
        <w:t>Планирование</w:t>
      </w:r>
      <w:proofErr w:type="gramStart"/>
      <w:r w:rsidRPr="00140530">
        <w:rPr>
          <w:sz w:val="28"/>
          <w:szCs w:val="28"/>
        </w:rPr>
        <w:t>,.</w:t>
      </w:r>
      <w:proofErr w:type="gramEnd"/>
      <w:r w:rsidRPr="00140530">
        <w:rPr>
          <w:sz w:val="28"/>
          <w:szCs w:val="28"/>
        </w:rPr>
        <w:t>рекомендации</w:t>
      </w:r>
      <w:proofErr w:type="spellEnd"/>
      <w:r w:rsidRPr="00140530">
        <w:rPr>
          <w:sz w:val="28"/>
          <w:szCs w:val="28"/>
        </w:rPr>
        <w:t xml:space="preserve">/авт.-сост. </w:t>
      </w:r>
      <w:proofErr w:type="spellStart"/>
      <w:r w:rsidRPr="00140530">
        <w:rPr>
          <w:sz w:val="28"/>
          <w:szCs w:val="28"/>
        </w:rPr>
        <w:t>О.В.Чермашенцева</w:t>
      </w:r>
      <w:proofErr w:type="spellEnd"/>
      <w:r w:rsidRPr="00140530">
        <w:rPr>
          <w:sz w:val="28"/>
          <w:szCs w:val="28"/>
        </w:rPr>
        <w:t>. - Волгоград. Учитель. – 2008, – 207С.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Физическое воспитание детей 2-7 лет: Развернутое перспективное планирование  по программе под редакцией </w:t>
      </w:r>
      <w:proofErr w:type="spellStart"/>
      <w:r w:rsidRPr="00140530">
        <w:rPr>
          <w:sz w:val="28"/>
          <w:szCs w:val="28"/>
        </w:rPr>
        <w:t>М.А.Васильевой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В.В.Гербовой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Т.С.Комаровой</w:t>
      </w:r>
      <w:proofErr w:type="spellEnd"/>
      <w:r w:rsidRPr="00140530">
        <w:rPr>
          <w:sz w:val="28"/>
          <w:szCs w:val="28"/>
        </w:rPr>
        <w:t xml:space="preserve">/ авт.-сост. </w:t>
      </w:r>
      <w:proofErr w:type="spellStart"/>
      <w:r w:rsidRPr="00140530">
        <w:rPr>
          <w:sz w:val="28"/>
          <w:szCs w:val="28"/>
        </w:rPr>
        <w:t>Т.Г.Анисимова</w:t>
      </w:r>
      <w:proofErr w:type="spellEnd"/>
      <w:r w:rsidRPr="00140530">
        <w:rPr>
          <w:sz w:val="28"/>
          <w:szCs w:val="28"/>
        </w:rPr>
        <w:t xml:space="preserve"> – Волгоград</w:t>
      </w:r>
      <w:proofErr w:type="gramStart"/>
      <w:r w:rsidRPr="00140530">
        <w:rPr>
          <w:sz w:val="28"/>
          <w:szCs w:val="28"/>
        </w:rPr>
        <w:t xml:space="preserve"> :</w:t>
      </w:r>
      <w:proofErr w:type="gramEnd"/>
      <w:r w:rsidRPr="00140530">
        <w:rPr>
          <w:sz w:val="28"/>
          <w:szCs w:val="28"/>
        </w:rPr>
        <w:t xml:space="preserve"> Учитель, 2011. 131С.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Коломина Н.В. Воспитание  основ экологической культуры в детском саду: Сценарии занятий. – М., ТЦ Сфера, 2005.-144с (Серия «Программа развития)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 Николаева Н.С.  Экологическое воспитание младших дошкольников. Книга для воспитателей детского сада</w:t>
      </w:r>
      <w:proofErr w:type="gramStart"/>
      <w:r w:rsidRPr="00140530">
        <w:rPr>
          <w:sz w:val="28"/>
          <w:szCs w:val="28"/>
        </w:rPr>
        <w:t xml:space="preserve"> .</w:t>
      </w:r>
      <w:proofErr w:type="gramEnd"/>
      <w:r w:rsidRPr="00140530">
        <w:rPr>
          <w:sz w:val="28"/>
          <w:szCs w:val="28"/>
        </w:rPr>
        <w:t xml:space="preserve"> ИЗДАТЕЛЬСТВО»МОЗАИКА_СИНТЕЗ» 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Цикл занятий для детей дошкольного возраста по обучению правилам безопасного поведения на дорогах: Сборник конспектов занятий. Сост. </w:t>
      </w:r>
      <w:proofErr w:type="spellStart"/>
      <w:r w:rsidRPr="00140530">
        <w:rPr>
          <w:sz w:val="28"/>
          <w:szCs w:val="28"/>
        </w:rPr>
        <w:t>Г.А.Галеева</w:t>
      </w:r>
      <w:proofErr w:type="spellEnd"/>
      <w:r w:rsidRPr="00140530">
        <w:rPr>
          <w:sz w:val="28"/>
          <w:szCs w:val="28"/>
        </w:rPr>
        <w:t xml:space="preserve">; </w:t>
      </w:r>
      <w:proofErr w:type="spellStart"/>
      <w:r w:rsidRPr="00140530">
        <w:rPr>
          <w:sz w:val="28"/>
          <w:szCs w:val="28"/>
        </w:rPr>
        <w:t>С.М.Гаффарова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З.Л.Ишниязова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Р.Ш.Ахмадиева</w:t>
      </w:r>
      <w:proofErr w:type="spellEnd"/>
      <w:r w:rsidRPr="00140530">
        <w:rPr>
          <w:sz w:val="28"/>
          <w:szCs w:val="28"/>
        </w:rPr>
        <w:t xml:space="preserve"> </w:t>
      </w:r>
      <w:proofErr w:type="spellStart"/>
      <w:r w:rsidRPr="00140530">
        <w:rPr>
          <w:sz w:val="28"/>
          <w:szCs w:val="28"/>
        </w:rPr>
        <w:t>идр</w:t>
      </w:r>
      <w:proofErr w:type="spellEnd"/>
      <w:r w:rsidRPr="00140530">
        <w:rPr>
          <w:sz w:val="28"/>
          <w:szCs w:val="28"/>
        </w:rPr>
        <w:t xml:space="preserve">./ </w:t>
      </w:r>
      <w:proofErr w:type="spellStart"/>
      <w:r w:rsidRPr="00140530">
        <w:rPr>
          <w:sz w:val="28"/>
          <w:szCs w:val="28"/>
        </w:rPr>
        <w:t>под</w:t>
      </w:r>
      <w:proofErr w:type="gramStart"/>
      <w:r w:rsidRPr="00140530">
        <w:rPr>
          <w:sz w:val="28"/>
          <w:szCs w:val="28"/>
        </w:rPr>
        <w:t>.о</w:t>
      </w:r>
      <w:proofErr w:type="gramEnd"/>
      <w:r w:rsidRPr="00140530">
        <w:rPr>
          <w:sz w:val="28"/>
          <w:szCs w:val="28"/>
        </w:rPr>
        <w:t>бщ.редД.М.Мустафина</w:t>
      </w:r>
      <w:proofErr w:type="spellEnd"/>
      <w:r w:rsidRPr="00140530">
        <w:rPr>
          <w:sz w:val="28"/>
          <w:szCs w:val="28"/>
        </w:rPr>
        <w:t xml:space="preserve">.- </w:t>
      </w:r>
      <w:proofErr w:type="spellStart"/>
      <w:r w:rsidRPr="00140530">
        <w:rPr>
          <w:sz w:val="28"/>
          <w:szCs w:val="28"/>
        </w:rPr>
        <w:t>Казань</w:t>
      </w:r>
      <w:proofErr w:type="gramStart"/>
      <w:r w:rsidRPr="00140530">
        <w:rPr>
          <w:sz w:val="28"/>
          <w:szCs w:val="28"/>
        </w:rPr>
        <w:t>:Г</w:t>
      </w:r>
      <w:proofErr w:type="gramEnd"/>
      <w:r w:rsidRPr="00140530">
        <w:rPr>
          <w:sz w:val="28"/>
          <w:szCs w:val="28"/>
        </w:rPr>
        <w:t>У</w:t>
      </w:r>
      <w:proofErr w:type="spellEnd"/>
      <w:r w:rsidRPr="00140530">
        <w:rPr>
          <w:sz w:val="28"/>
          <w:szCs w:val="28"/>
        </w:rPr>
        <w:t xml:space="preserve"> «НЦ БЖД», 2009.-240с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lastRenderedPageBreak/>
        <w:t xml:space="preserve">Николаева Н.С. Юный эколог: Система работы в младшей группе детского сада. Для работы с детьми 2-4 лет. </w:t>
      </w:r>
      <w:proofErr w:type="gramStart"/>
      <w:r w:rsidRPr="00140530">
        <w:rPr>
          <w:sz w:val="28"/>
          <w:szCs w:val="28"/>
        </w:rPr>
        <w:t>–М</w:t>
      </w:r>
      <w:proofErr w:type="gramEnd"/>
      <w:r w:rsidRPr="00140530">
        <w:rPr>
          <w:sz w:val="28"/>
          <w:szCs w:val="28"/>
        </w:rPr>
        <w:t>.:МОЗАИКА-СИНТЕЗ, 2010.-80с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Кравченко И.В., Долгова Т.Л., Прогулки в детском саду. Младшая и средняя </w:t>
      </w:r>
      <w:proofErr w:type="spellStart"/>
      <w:r w:rsidRPr="00140530">
        <w:rPr>
          <w:sz w:val="28"/>
          <w:szCs w:val="28"/>
        </w:rPr>
        <w:t>группы</w:t>
      </w:r>
      <w:proofErr w:type="gramStart"/>
      <w:r w:rsidRPr="00140530">
        <w:rPr>
          <w:sz w:val="28"/>
          <w:szCs w:val="28"/>
        </w:rPr>
        <w:t>:М</w:t>
      </w:r>
      <w:proofErr w:type="gramEnd"/>
      <w:r w:rsidRPr="00140530">
        <w:rPr>
          <w:sz w:val="28"/>
          <w:szCs w:val="28"/>
        </w:rPr>
        <w:t>етодическое</w:t>
      </w:r>
      <w:proofErr w:type="spellEnd"/>
      <w:r w:rsidRPr="00140530">
        <w:rPr>
          <w:sz w:val="28"/>
          <w:szCs w:val="28"/>
        </w:rPr>
        <w:t xml:space="preserve"> пособие/ Под ред. </w:t>
      </w:r>
      <w:proofErr w:type="spellStart"/>
      <w:r w:rsidRPr="00140530">
        <w:rPr>
          <w:sz w:val="28"/>
          <w:szCs w:val="28"/>
        </w:rPr>
        <w:t>Г.М.Киселевой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Л.И.Пономаревой</w:t>
      </w:r>
      <w:proofErr w:type="spellEnd"/>
      <w:r w:rsidRPr="00140530">
        <w:rPr>
          <w:sz w:val="28"/>
          <w:szCs w:val="28"/>
        </w:rPr>
        <w:t>.-М.:ТЦ Сфера.2013.-176с.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Савина Л.П. </w:t>
      </w:r>
      <w:proofErr w:type="spellStart"/>
      <w:r w:rsidRPr="00140530">
        <w:rPr>
          <w:sz w:val="28"/>
          <w:szCs w:val="28"/>
        </w:rPr>
        <w:t>пальчикрвая</w:t>
      </w:r>
      <w:proofErr w:type="spellEnd"/>
      <w:r w:rsidRPr="00140530">
        <w:rPr>
          <w:sz w:val="28"/>
          <w:szCs w:val="28"/>
        </w:rPr>
        <w:t xml:space="preserve"> гимнастика для развития речи дошкольников: пособие для родителей и педагогов/</w:t>
      </w:r>
      <w:proofErr w:type="spellStart"/>
      <w:r w:rsidRPr="00140530">
        <w:rPr>
          <w:sz w:val="28"/>
          <w:szCs w:val="28"/>
        </w:rPr>
        <w:t>Л.П.Савина</w:t>
      </w:r>
      <w:proofErr w:type="spellEnd"/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>М.: ООО «Издательство АСТ»,2002.-144с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Изобразительная деятельность и художественный труд. Вторая младшая группа: конспекты занятий/</w:t>
      </w:r>
      <w:proofErr w:type="spellStart"/>
      <w:r w:rsidRPr="00140530">
        <w:rPr>
          <w:sz w:val="28"/>
          <w:szCs w:val="28"/>
        </w:rPr>
        <w:t>авт.сот</w:t>
      </w:r>
      <w:proofErr w:type="gramStart"/>
      <w:r w:rsidRPr="00140530">
        <w:rPr>
          <w:sz w:val="28"/>
          <w:szCs w:val="28"/>
        </w:rPr>
        <w:t>.О</w:t>
      </w:r>
      <w:proofErr w:type="gramEnd"/>
      <w:r w:rsidRPr="00140530">
        <w:rPr>
          <w:sz w:val="28"/>
          <w:szCs w:val="28"/>
        </w:rPr>
        <w:t>.В.Павлова</w:t>
      </w:r>
      <w:proofErr w:type="spellEnd"/>
      <w:r w:rsidRPr="00140530">
        <w:rPr>
          <w:sz w:val="28"/>
          <w:szCs w:val="28"/>
        </w:rPr>
        <w:t>.- Волгоград: Учитель,2011.-154с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 </w:t>
      </w:r>
      <w:proofErr w:type="spellStart"/>
      <w:r w:rsidRPr="00140530">
        <w:rPr>
          <w:sz w:val="28"/>
          <w:szCs w:val="28"/>
        </w:rPr>
        <w:t>Пензулаева</w:t>
      </w:r>
      <w:proofErr w:type="spellEnd"/>
      <w:r w:rsidRPr="00140530">
        <w:rPr>
          <w:sz w:val="28"/>
          <w:szCs w:val="28"/>
        </w:rPr>
        <w:t xml:space="preserve"> Л.И. Оздоровительная гимнастика для детей3-7 лет: Комплексы оздоровительной гимнастики</w:t>
      </w:r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 xml:space="preserve">М.:МОЗАИКА- </w:t>
      </w:r>
      <w:proofErr w:type="spellStart"/>
      <w:r w:rsidRPr="00140530">
        <w:rPr>
          <w:sz w:val="28"/>
          <w:szCs w:val="28"/>
        </w:rPr>
        <w:t>СиНТЕЗ</w:t>
      </w:r>
      <w:proofErr w:type="spellEnd"/>
      <w:r w:rsidRPr="00140530">
        <w:rPr>
          <w:sz w:val="28"/>
          <w:szCs w:val="28"/>
        </w:rPr>
        <w:t>, 2010.-128с.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 </w:t>
      </w:r>
      <w:proofErr w:type="spellStart"/>
      <w:r w:rsidRPr="00140530">
        <w:rPr>
          <w:sz w:val="28"/>
          <w:szCs w:val="28"/>
        </w:rPr>
        <w:t>Пензулаева</w:t>
      </w:r>
      <w:proofErr w:type="spellEnd"/>
      <w:r w:rsidRPr="00140530">
        <w:rPr>
          <w:sz w:val="28"/>
          <w:szCs w:val="28"/>
        </w:rPr>
        <w:t xml:space="preserve"> Л.И. Физкультурные занятия в детском саду</w:t>
      </w:r>
      <w:proofErr w:type="gramStart"/>
      <w:r w:rsidRPr="00140530">
        <w:rPr>
          <w:sz w:val="28"/>
          <w:szCs w:val="28"/>
        </w:rPr>
        <w:t xml:space="preserve"> :</w:t>
      </w:r>
      <w:proofErr w:type="gramEnd"/>
      <w:r w:rsidRPr="00140530">
        <w:rPr>
          <w:sz w:val="28"/>
          <w:szCs w:val="28"/>
        </w:rPr>
        <w:t xml:space="preserve"> Младшая группа </w:t>
      </w:r>
      <w:proofErr w:type="gramStart"/>
      <w:r w:rsidRPr="00140530">
        <w:rPr>
          <w:sz w:val="28"/>
          <w:szCs w:val="28"/>
        </w:rPr>
        <w:t>-М</w:t>
      </w:r>
      <w:proofErr w:type="gramEnd"/>
      <w:r w:rsidRPr="00140530">
        <w:rPr>
          <w:sz w:val="28"/>
          <w:szCs w:val="28"/>
        </w:rPr>
        <w:t>.: МОЗАИКА-СИНТЕЗ, 2014.-80с.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 </w:t>
      </w:r>
      <w:proofErr w:type="spellStart"/>
      <w:r w:rsidRPr="00140530">
        <w:rPr>
          <w:sz w:val="28"/>
          <w:szCs w:val="28"/>
        </w:rPr>
        <w:t>Дыбина</w:t>
      </w:r>
      <w:proofErr w:type="spellEnd"/>
      <w:r w:rsidRPr="00140530">
        <w:rPr>
          <w:sz w:val="28"/>
          <w:szCs w:val="28"/>
        </w:rPr>
        <w:t xml:space="preserve"> О.В. ознакомление с предметным и социальным окружением. Младшая группа.- М.:МОЗАИКА-СИНТЕЗ,2014.-80с.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 </w:t>
      </w:r>
      <w:proofErr w:type="spellStart"/>
      <w:r w:rsidRPr="00140530">
        <w:rPr>
          <w:sz w:val="28"/>
          <w:szCs w:val="28"/>
        </w:rPr>
        <w:t>Помораева</w:t>
      </w:r>
      <w:proofErr w:type="spellEnd"/>
      <w:r w:rsidRPr="00140530">
        <w:rPr>
          <w:sz w:val="28"/>
          <w:szCs w:val="28"/>
        </w:rPr>
        <w:t xml:space="preserve"> И.А., </w:t>
      </w:r>
      <w:proofErr w:type="spellStart"/>
      <w:r w:rsidRPr="00140530">
        <w:rPr>
          <w:sz w:val="28"/>
          <w:szCs w:val="28"/>
        </w:rPr>
        <w:t>Позина</w:t>
      </w:r>
      <w:proofErr w:type="spellEnd"/>
      <w:r w:rsidRPr="00140530">
        <w:rPr>
          <w:sz w:val="28"/>
          <w:szCs w:val="28"/>
        </w:rPr>
        <w:t xml:space="preserve"> В.А. формирование элементарных математических представлений: Младшая группа</w:t>
      </w:r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>М.:МОЗАИКА-СИНТЕЗ,2014.-64с.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 Губанова Н.Ф. Развитие игровой деятельности: Младшая группа</w:t>
      </w:r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>М.: МОЗАИКА-СИНТЕЗ, 2014.-144с.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140530">
        <w:rPr>
          <w:sz w:val="28"/>
          <w:szCs w:val="28"/>
        </w:rPr>
        <w:t>Гербова</w:t>
      </w:r>
      <w:proofErr w:type="spellEnd"/>
      <w:r w:rsidRPr="00140530">
        <w:rPr>
          <w:sz w:val="28"/>
          <w:szCs w:val="28"/>
        </w:rPr>
        <w:t xml:space="preserve"> </w:t>
      </w:r>
      <w:proofErr w:type="spellStart"/>
      <w:r w:rsidRPr="00140530">
        <w:rPr>
          <w:sz w:val="28"/>
          <w:szCs w:val="28"/>
        </w:rPr>
        <w:t>В.В.Развитие</w:t>
      </w:r>
      <w:proofErr w:type="spellEnd"/>
      <w:r w:rsidRPr="00140530">
        <w:rPr>
          <w:sz w:val="28"/>
          <w:szCs w:val="28"/>
        </w:rPr>
        <w:t xml:space="preserve"> речи в детском саду: Вторая младшая группа</w:t>
      </w:r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>М.: МОЗАИКА-СИНТЕЗ, 2014.-96с.:цв.вкл.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Комарова Т.С. изобразительная деятельность в детском саду: Вторая младшая группа</w:t>
      </w:r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>М.: МОЗАИКА-СИНТЕЗ, 2014.-112с.:цв.вкл.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140530">
        <w:rPr>
          <w:sz w:val="28"/>
          <w:szCs w:val="28"/>
        </w:rPr>
        <w:t>Л.Н.Елисеева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Н.П.Бабурова</w:t>
      </w:r>
      <w:proofErr w:type="spellEnd"/>
      <w:r w:rsidRPr="00140530">
        <w:rPr>
          <w:sz w:val="28"/>
          <w:szCs w:val="28"/>
        </w:rPr>
        <w:t>.  Хрестоматия  для дошкольников 4-5 лет. Пособие для воспитателей детского сада и родителей. Рекомендовано Управлением дошкольного образования Министерства образования РФ./</w:t>
      </w:r>
      <w:proofErr w:type="spellStart"/>
      <w:r w:rsidRPr="00140530">
        <w:rPr>
          <w:sz w:val="28"/>
          <w:szCs w:val="28"/>
        </w:rPr>
        <w:t>Сост.Н.П.Ильчук</w:t>
      </w:r>
      <w:proofErr w:type="spellEnd"/>
      <w:r w:rsidRPr="00140530">
        <w:rPr>
          <w:sz w:val="28"/>
          <w:szCs w:val="28"/>
        </w:rPr>
        <w:t xml:space="preserve"> и др.-1-е </w:t>
      </w:r>
      <w:proofErr w:type="spellStart"/>
      <w:r w:rsidRPr="00140530">
        <w:rPr>
          <w:sz w:val="28"/>
          <w:szCs w:val="28"/>
        </w:rPr>
        <w:t>издание</w:t>
      </w:r>
      <w:proofErr w:type="gramStart"/>
      <w:r w:rsidRPr="00140530">
        <w:rPr>
          <w:sz w:val="28"/>
          <w:szCs w:val="28"/>
        </w:rPr>
        <w:t>.М</w:t>
      </w:r>
      <w:proofErr w:type="gramEnd"/>
      <w:r w:rsidRPr="00140530">
        <w:rPr>
          <w:sz w:val="28"/>
          <w:szCs w:val="28"/>
        </w:rPr>
        <w:t>.,АСТ</w:t>
      </w:r>
      <w:proofErr w:type="spellEnd"/>
      <w:r w:rsidRPr="00140530">
        <w:rPr>
          <w:sz w:val="28"/>
          <w:szCs w:val="28"/>
        </w:rPr>
        <w:t>, 1997.-608с, ил./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Формирование экологической культуры дошкольников. Планирование, конспекты занятий /авт</w:t>
      </w:r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>сот.-</w:t>
      </w:r>
      <w:proofErr w:type="spellStart"/>
      <w:r w:rsidRPr="00140530">
        <w:rPr>
          <w:sz w:val="28"/>
          <w:szCs w:val="28"/>
        </w:rPr>
        <w:t>Л.Г.Киреева</w:t>
      </w:r>
      <w:proofErr w:type="spellEnd"/>
      <w:r w:rsidRPr="00140530">
        <w:rPr>
          <w:sz w:val="28"/>
          <w:szCs w:val="28"/>
        </w:rPr>
        <w:t xml:space="preserve">., </w:t>
      </w:r>
      <w:proofErr w:type="spellStart"/>
      <w:r w:rsidRPr="00140530">
        <w:rPr>
          <w:sz w:val="28"/>
          <w:szCs w:val="28"/>
        </w:rPr>
        <w:t>С.В.Бережнова</w:t>
      </w:r>
      <w:proofErr w:type="spellEnd"/>
      <w:r w:rsidRPr="00140530">
        <w:rPr>
          <w:sz w:val="28"/>
          <w:szCs w:val="28"/>
        </w:rPr>
        <w:t>.- Волгоград: Учитель,2008.271с.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Масленникова О.М. Экологические проекты в детском саду/ </w:t>
      </w:r>
      <w:proofErr w:type="spellStart"/>
      <w:r w:rsidRPr="00140530">
        <w:rPr>
          <w:sz w:val="28"/>
          <w:szCs w:val="28"/>
        </w:rPr>
        <w:t>О.М.Масленникова</w:t>
      </w:r>
      <w:proofErr w:type="spellEnd"/>
      <w:r w:rsidRPr="00140530">
        <w:rPr>
          <w:sz w:val="28"/>
          <w:szCs w:val="28"/>
        </w:rPr>
        <w:t>, А.А.Филиппенко.-Изд.2-е</w:t>
      </w:r>
      <w:proofErr w:type="gramStart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 xml:space="preserve">Волгоград: Учитель: ИП </w:t>
      </w:r>
      <w:proofErr w:type="spellStart"/>
      <w:r w:rsidRPr="00140530">
        <w:rPr>
          <w:sz w:val="28"/>
          <w:szCs w:val="28"/>
        </w:rPr>
        <w:t>ГрининЛ.Е</w:t>
      </w:r>
      <w:proofErr w:type="spellEnd"/>
      <w:r w:rsidRPr="00140530">
        <w:rPr>
          <w:sz w:val="28"/>
          <w:szCs w:val="28"/>
        </w:rPr>
        <w:t>., 2014.-232с.</w:t>
      </w:r>
      <w:proofErr w:type="gramStart"/>
      <w:r w:rsidRPr="00140530">
        <w:rPr>
          <w:sz w:val="28"/>
          <w:szCs w:val="28"/>
        </w:rPr>
        <w:t>:и</w:t>
      </w:r>
      <w:proofErr w:type="gramEnd"/>
      <w:r w:rsidRPr="00140530">
        <w:rPr>
          <w:sz w:val="28"/>
          <w:szCs w:val="28"/>
        </w:rPr>
        <w:t>л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lastRenderedPageBreak/>
        <w:t xml:space="preserve">Развивающие занятия с детьми 3-4 лет./ </w:t>
      </w:r>
      <w:proofErr w:type="spellStart"/>
      <w:r w:rsidRPr="00140530">
        <w:rPr>
          <w:sz w:val="28"/>
          <w:szCs w:val="28"/>
        </w:rPr>
        <w:t>Под</w:t>
      </w:r>
      <w:proofErr w:type="gramStart"/>
      <w:r w:rsidRPr="00140530">
        <w:rPr>
          <w:sz w:val="28"/>
          <w:szCs w:val="28"/>
        </w:rPr>
        <w:t>.р</w:t>
      </w:r>
      <w:proofErr w:type="gramEnd"/>
      <w:r w:rsidRPr="00140530">
        <w:rPr>
          <w:sz w:val="28"/>
          <w:szCs w:val="28"/>
        </w:rPr>
        <w:t>ед</w:t>
      </w:r>
      <w:proofErr w:type="spellEnd"/>
      <w:r w:rsidRPr="00140530">
        <w:rPr>
          <w:sz w:val="28"/>
          <w:szCs w:val="28"/>
        </w:rPr>
        <w:t xml:space="preserve">. Л.А.Парамоновой-2-е изд., </w:t>
      </w:r>
      <w:proofErr w:type="spellStart"/>
      <w:r w:rsidRPr="00140530">
        <w:rPr>
          <w:sz w:val="28"/>
          <w:szCs w:val="28"/>
        </w:rPr>
        <w:t>пераб</w:t>
      </w:r>
      <w:proofErr w:type="spellEnd"/>
      <w:r w:rsidRPr="00140530">
        <w:rPr>
          <w:sz w:val="28"/>
          <w:szCs w:val="28"/>
        </w:rPr>
        <w:t>.-М.:ОЛМА Медиа Групп,2011.-640с.:ил.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Примерные планы физкультурных занятий с детьми 2-3 лет. Вторая группа раннего возраста/ С.Ю. Федорова. </w:t>
      </w:r>
      <w:proofErr w:type="gramStart"/>
      <w:r w:rsidRPr="00140530">
        <w:rPr>
          <w:sz w:val="28"/>
          <w:szCs w:val="28"/>
        </w:rPr>
        <w:t>–М</w:t>
      </w:r>
      <w:proofErr w:type="gramEnd"/>
      <w:r w:rsidRPr="00140530">
        <w:rPr>
          <w:sz w:val="28"/>
          <w:szCs w:val="28"/>
        </w:rPr>
        <w:t>.: Мозаика- синтез, 2017.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Сборник подвижных игр. Для занятий с детьми 2-7 лет/ Э.Я. </w:t>
      </w:r>
      <w:proofErr w:type="spellStart"/>
      <w:r w:rsidRPr="00140530">
        <w:rPr>
          <w:sz w:val="28"/>
          <w:szCs w:val="28"/>
        </w:rPr>
        <w:t>Степаненкова</w:t>
      </w:r>
      <w:proofErr w:type="spellEnd"/>
      <w:r w:rsidRPr="00140530">
        <w:rPr>
          <w:sz w:val="28"/>
          <w:szCs w:val="28"/>
        </w:rPr>
        <w:t>.- М.: Мозаик</w:t>
      </w:r>
      <w:proofErr w:type="gramStart"/>
      <w:r w:rsidRPr="00140530">
        <w:rPr>
          <w:sz w:val="28"/>
          <w:szCs w:val="28"/>
        </w:rPr>
        <w:t>а-</w:t>
      </w:r>
      <w:proofErr w:type="gramEnd"/>
      <w:r w:rsidRPr="00140530">
        <w:rPr>
          <w:sz w:val="28"/>
          <w:szCs w:val="28"/>
        </w:rPr>
        <w:t xml:space="preserve"> синтез, 2015.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Формирование элементарных математических представлений</w:t>
      </w:r>
      <w:proofErr w:type="gramStart"/>
      <w:r w:rsidRPr="00140530">
        <w:rPr>
          <w:sz w:val="28"/>
          <w:szCs w:val="28"/>
        </w:rPr>
        <w:t xml:space="preserve"> .</w:t>
      </w:r>
      <w:proofErr w:type="gramEnd"/>
      <w:r w:rsidRPr="00140530">
        <w:rPr>
          <w:sz w:val="28"/>
          <w:szCs w:val="28"/>
        </w:rPr>
        <w:t xml:space="preserve"> Вторая группа раннего возраста/И.А. </w:t>
      </w:r>
      <w:proofErr w:type="spellStart"/>
      <w:r w:rsidRPr="00140530">
        <w:rPr>
          <w:sz w:val="28"/>
          <w:szCs w:val="28"/>
        </w:rPr>
        <w:t>Помораева</w:t>
      </w:r>
      <w:proofErr w:type="spellEnd"/>
      <w:r w:rsidRPr="00140530">
        <w:rPr>
          <w:sz w:val="28"/>
          <w:szCs w:val="28"/>
        </w:rPr>
        <w:t xml:space="preserve">, В.А. </w:t>
      </w:r>
      <w:proofErr w:type="spellStart"/>
      <w:r w:rsidRPr="00140530">
        <w:rPr>
          <w:sz w:val="28"/>
          <w:szCs w:val="28"/>
        </w:rPr>
        <w:t>Позина</w:t>
      </w:r>
      <w:proofErr w:type="spellEnd"/>
      <w:r w:rsidRPr="00140530">
        <w:rPr>
          <w:sz w:val="28"/>
          <w:szCs w:val="28"/>
        </w:rPr>
        <w:t>.- М.: Мозаик</w:t>
      </w:r>
      <w:proofErr w:type="gramStart"/>
      <w:r w:rsidRPr="00140530">
        <w:rPr>
          <w:sz w:val="28"/>
          <w:szCs w:val="28"/>
        </w:rPr>
        <w:t>а-</w:t>
      </w:r>
      <w:proofErr w:type="gramEnd"/>
      <w:r w:rsidRPr="00140530">
        <w:rPr>
          <w:sz w:val="28"/>
          <w:szCs w:val="28"/>
        </w:rPr>
        <w:t xml:space="preserve"> синтез, 2014.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Ознакомление с природой в детском саду.2-3 года/ О.А. </w:t>
      </w:r>
      <w:proofErr w:type="spellStart"/>
      <w:r w:rsidRPr="00140530">
        <w:rPr>
          <w:sz w:val="28"/>
          <w:szCs w:val="28"/>
        </w:rPr>
        <w:t>Соломенникова</w:t>
      </w:r>
      <w:proofErr w:type="spellEnd"/>
      <w:r w:rsidRPr="00140530">
        <w:rPr>
          <w:sz w:val="28"/>
          <w:szCs w:val="28"/>
        </w:rPr>
        <w:t>.- М.: Мозаик</w:t>
      </w:r>
      <w:proofErr w:type="gramStart"/>
      <w:r w:rsidRPr="00140530">
        <w:rPr>
          <w:sz w:val="28"/>
          <w:szCs w:val="28"/>
        </w:rPr>
        <w:t>а-</w:t>
      </w:r>
      <w:proofErr w:type="gramEnd"/>
      <w:r w:rsidRPr="00140530">
        <w:rPr>
          <w:sz w:val="28"/>
          <w:szCs w:val="28"/>
        </w:rPr>
        <w:t xml:space="preserve"> синтез, 2014.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Игр</w:t>
      </w:r>
      <w:proofErr w:type="gramStart"/>
      <w:r w:rsidRPr="00140530">
        <w:rPr>
          <w:sz w:val="28"/>
          <w:szCs w:val="28"/>
        </w:rPr>
        <w:t>ы-</w:t>
      </w:r>
      <w:proofErr w:type="gramEnd"/>
      <w:r w:rsidRPr="00140530">
        <w:rPr>
          <w:sz w:val="28"/>
          <w:szCs w:val="28"/>
        </w:rPr>
        <w:t xml:space="preserve"> занятия на прогулке с малышами. Для занятий с детьми 2-4 лет/ С.Н. </w:t>
      </w:r>
      <w:proofErr w:type="spellStart"/>
      <w:r w:rsidRPr="00140530">
        <w:rPr>
          <w:sz w:val="28"/>
          <w:szCs w:val="28"/>
        </w:rPr>
        <w:t>Теплюк</w:t>
      </w:r>
      <w:proofErr w:type="spellEnd"/>
      <w:r w:rsidRPr="00140530">
        <w:rPr>
          <w:sz w:val="28"/>
          <w:szCs w:val="28"/>
        </w:rPr>
        <w:t>.- М.: Мозаика – синтез, 2015.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Развитие речи в детском саду. Первая младшая группа / В.В. </w:t>
      </w:r>
      <w:proofErr w:type="spellStart"/>
      <w:r w:rsidRPr="00140530">
        <w:rPr>
          <w:sz w:val="28"/>
          <w:szCs w:val="28"/>
        </w:rPr>
        <w:t>Гербова</w:t>
      </w:r>
      <w:proofErr w:type="spellEnd"/>
      <w:r w:rsidRPr="00140530">
        <w:rPr>
          <w:sz w:val="28"/>
          <w:szCs w:val="28"/>
        </w:rPr>
        <w:t>.- М.: Мозаика – синтез, 2014.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Социальн</w:t>
      </w:r>
      <w:proofErr w:type="gramStart"/>
      <w:r w:rsidRPr="00140530">
        <w:rPr>
          <w:sz w:val="28"/>
          <w:szCs w:val="28"/>
        </w:rPr>
        <w:t>о-</w:t>
      </w:r>
      <w:proofErr w:type="gramEnd"/>
      <w:r w:rsidRPr="00140530">
        <w:rPr>
          <w:sz w:val="28"/>
          <w:szCs w:val="28"/>
        </w:rPr>
        <w:t xml:space="preserve"> коммуникативное развитие дошкольников. Вторая группа раннего возраста. 2-3 года./Л.В. Абрамова, И.Ф. </w:t>
      </w:r>
      <w:proofErr w:type="spellStart"/>
      <w:r w:rsidRPr="00140530">
        <w:rPr>
          <w:sz w:val="28"/>
          <w:szCs w:val="28"/>
        </w:rPr>
        <w:t>Слепцова</w:t>
      </w:r>
      <w:proofErr w:type="spellEnd"/>
      <w:r w:rsidRPr="00140530">
        <w:rPr>
          <w:sz w:val="28"/>
          <w:szCs w:val="28"/>
        </w:rPr>
        <w:t>.- М.: Мозаик</w:t>
      </w:r>
      <w:proofErr w:type="gramStart"/>
      <w:r w:rsidRPr="00140530">
        <w:rPr>
          <w:sz w:val="28"/>
          <w:szCs w:val="28"/>
        </w:rPr>
        <w:t>а-</w:t>
      </w:r>
      <w:proofErr w:type="gramEnd"/>
      <w:r w:rsidRPr="00140530">
        <w:rPr>
          <w:sz w:val="28"/>
          <w:szCs w:val="28"/>
        </w:rPr>
        <w:t xml:space="preserve"> синтез, 2019.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Развитие игровой деятельности: Первая младшая группа/ Н.Ф. Губанова.- М.: Мозаик</w:t>
      </w:r>
      <w:proofErr w:type="gramStart"/>
      <w:r w:rsidRPr="00140530">
        <w:rPr>
          <w:sz w:val="28"/>
          <w:szCs w:val="28"/>
        </w:rPr>
        <w:t>а-</w:t>
      </w:r>
      <w:proofErr w:type="gramEnd"/>
      <w:r w:rsidRPr="00140530">
        <w:rPr>
          <w:sz w:val="28"/>
          <w:szCs w:val="28"/>
        </w:rPr>
        <w:t xml:space="preserve"> синтез,2014.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Изобразительная деятельность в детском саду ранний возраст. Планирование</w:t>
      </w:r>
      <w:proofErr w:type="gramStart"/>
      <w:r w:rsidRPr="00140530">
        <w:rPr>
          <w:sz w:val="28"/>
          <w:szCs w:val="28"/>
        </w:rPr>
        <w:t xml:space="preserve"> ,</w:t>
      </w:r>
      <w:proofErr w:type="gramEnd"/>
      <w:r w:rsidRPr="00140530">
        <w:rPr>
          <w:sz w:val="28"/>
          <w:szCs w:val="28"/>
        </w:rPr>
        <w:t xml:space="preserve"> конспекты, методические рекомендации/И.А. Лыкова.- М.: «Карапуз», 2009.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Художественн</w:t>
      </w:r>
      <w:proofErr w:type="gramStart"/>
      <w:r w:rsidRPr="00140530">
        <w:rPr>
          <w:sz w:val="28"/>
          <w:szCs w:val="28"/>
        </w:rPr>
        <w:t>о-</w:t>
      </w:r>
      <w:proofErr w:type="gramEnd"/>
      <w:r w:rsidRPr="00140530">
        <w:rPr>
          <w:sz w:val="28"/>
          <w:szCs w:val="28"/>
        </w:rPr>
        <w:t xml:space="preserve"> эстетическое  развитие ребенка раннего дошкольного возраста/ О.Э. Литвинова.- СПб. : ООО «Издательство «Детств</w:t>
      </w:r>
      <w:proofErr w:type="gramStart"/>
      <w:r w:rsidRPr="00140530">
        <w:rPr>
          <w:sz w:val="28"/>
          <w:szCs w:val="28"/>
        </w:rPr>
        <w:t>о-</w:t>
      </w:r>
      <w:proofErr w:type="gramEnd"/>
      <w:r w:rsidRPr="00140530">
        <w:rPr>
          <w:sz w:val="28"/>
          <w:szCs w:val="28"/>
        </w:rPr>
        <w:t xml:space="preserve"> пресс», 2014.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 xml:space="preserve">Ознакомление с предметным и социальным окружением. О. В.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>,</w:t>
      </w:r>
      <w:r w:rsidR="00140530" w:rsidRPr="00140530">
        <w:rPr>
          <w:rFonts w:ascii="Times New Roman" w:hAnsi="Times New Roman" w:cs="Times New Roman"/>
          <w:sz w:val="28"/>
          <w:szCs w:val="28"/>
        </w:rPr>
        <w:t xml:space="preserve"> </w:t>
      </w:r>
      <w:r w:rsidRPr="00140530">
        <w:rPr>
          <w:rFonts w:ascii="Times New Roman" w:hAnsi="Times New Roman" w:cs="Times New Roman"/>
          <w:sz w:val="28"/>
          <w:szCs w:val="28"/>
        </w:rPr>
        <w:t>издательство МОЗАИКА-СИНТЕЗ. Москва, 2014г.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 xml:space="preserve">Конструирование из строительного материалы Л. В.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>,</w:t>
      </w:r>
      <w:r w:rsidR="00140530" w:rsidRPr="00140530">
        <w:rPr>
          <w:rFonts w:ascii="Times New Roman" w:hAnsi="Times New Roman" w:cs="Times New Roman"/>
          <w:sz w:val="28"/>
          <w:szCs w:val="28"/>
        </w:rPr>
        <w:t xml:space="preserve"> </w:t>
      </w:r>
      <w:r w:rsidRPr="00140530">
        <w:rPr>
          <w:rFonts w:ascii="Times New Roman" w:hAnsi="Times New Roman" w:cs="Times New Roman"/>
          <w:sz w:val="28"/>
          <w:szCs w:val="28"/>
        </w:rPr>
        <w:t>издательство МОЗАИКА-СИНТЕЗ. Москва, 2014г.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 xml:space="preserve">Физическая культура в детском саду, Л. И.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>,</w:t>
      </w:r>
      <w:r w:rsidR="00140530" w:rsidRPr="00140530">
        <w:rPr>
          <w:rFonts w:ascii="Times New Roman" w:hAnsi="Times New Roman" w:cs="Times New Roman"/>
          <w:sz w:val="28"/>
          <w:szCs w:val="28"/>
        </w:rPr>
        <w:t xml:space="preserve"> </w:t>
      </w:r>
      <w:r w:rsidRPr="00140530">
        <w:rPr>
          <w:rFonts w:ascii="Times New Roman" w:hAnsi="Times New Roman" w:cs="Times New Roman"/>
          <w:sz w:val="28"/>
          <w:szCs w:val="28"/>
        </w:rPr>
        <w:t>издательство МОЗАИКА-СИНТЕЗ. Москва, 2014г.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>Изобразительная деятельность в детском саду, Т. С. Комарова,</w:t>
      </w:r>
      <w:r w:rsidR="00140530" w:rsidRPr="00140530">
        <w:rPr>
          <w:rFonts w:ascii="Times New Roman" w:hAnsi="Times New Roman" w:cs="Times New Roman"/>
          <w:sz w:val="28"/>
          <w:szCs w:val="28"/>
        </w:rPr>
        <w:t xml:space="preserve"> </w:t>
      </w:r>
      <w:r w:rsidRPr="00140530">
        <w:rPr>
          <w:rFonts w:ascii="Times New Roman" w:hAnsi="Times New Roman" w:cs="Times New Roman"/>
          <w:sz w:val="28"/>
          <w:szCs w:val="28"/>
        </w:rPr>
        <w:t xml:space="preserve">издательство МОЗАИКА-СИНТЕЗ. Москва, 2014г. 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представлений, И. А.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>, издательство МОЗАИКА-СИНТЕЗ. Москва, 2014г.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 xml:space="preserve">Развитие речи в детском саду, В. В.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>издательство МОЗАИКА-СИНТЕЗ. Москва, 2014г.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 природой в детском саду. О.А.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>, издательство МОЗАИКА-СИНТЕЗ. Москва, 2018г.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>Изобразительная деятельность в детском саду, И.А. Лыкова, издательский дом «Цветной мир», Москва 2019г.</w:t>
      </w:r>
    </w:p>
    <w:p w:rsidR="007F69B2" w:rsidRPr="00140530" w:rsidRDefault="007F69B2" w:rsidP="00140530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hAnsi="Times New Roman" w:cs="Times New Roman"/>
          <w:sz w:val="28"/>
          <w:szCs w:val="28"/>
        </w:rPr>
        <w:t>Примерное комплексн</w:t>
      </w:r>
      <w:proofErr w:type="gramStart"/>
      <w:r w:rsidRPr="001405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40530">
        <w:rPr>
          <w:rFonts w:ascii="Times New Roman" w:hAnsi="Times New Roman" w:cs="Times New Roman"/>
          <w:sz w:val="28"/>
          <w:szCs w:val="28"/>
        </w:rPr>
        <w:t xml:space="preserve"> тематическое планирование к программе « от рождения до школы», В.В.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 xml:space="preserve">, Н.Ф. Губанова, О.В. </w:t>
      </w:r>
      <w:proofErr w:type="spellStart"/>
      <w:r w:rsidRPr="00140530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140530">
        <w:rPr>
          <w:rFonts w:ascii="Times New Roman" w:hAnsi="Times New Roman" w:cs="Times New Roman"/>
          <w:sz w:val="28"/>
          <w:szCs w:val="28"/>
        </w:rPr>
        <w:t xml:space="preserve"> и др.- издательство МОЗАИКА-СИНТЕЗ, 2016г.</w:t>
      </w:r>
    </w:p>
    <w:p w:rsidR="007F69B2" w:rsidRPr="00140530" w:rsidRDefault="007F69B2" w:rsidP="00140530">
      <w:pPr>
        <w:pStyle w:val="Textbody"/>
        <w:widowControl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color w:val="00000A"/>
          <w:sz w:val="28"/>
          <w:szCs w:val="28"/>
          <w:lang w:val="ru-RU"/>
        </w:rPr>
        <w:t xml:space="preserve">Учебное пособие. Обучение детей дошкольного возраста правилам безопасного поведения на дорогах/ под ред. Р.Н. </w:t>
      </w:r>
      <w:proofErr w:type="spellStart"/>
      <w:r w:rsidRPr="00140530">
        <w:rPr>
          <w:rFonts w:cs="Times New Roman"/>
          <w:color w:val="00000A"/>
          <w:sz w:val="28"/>
          <w:szCs w:val="28"/>
          <w:lang w:val="ru-RU"/>
        </w:rPr>
        <w:t>Минниханова</w:t>
      </w:r>
      <w:proofErr w:type="spellEnd"/>
      <w:r w:rsidRPr="00140530">
        <w:rPr>
          <w:rFonts w:cs="Times New Roman"/>
          <w:color w:val="00000A"/>
          <w:sz w:val="28"/>
          <w:szCs w:val="28"/>
          <w:lang w:val="ru-RU"/>
        </w:rPr>
        <w:t xml:space="preserve"> и Д. М. Мустафина, 2008г.</w:t>
      </w:r>
    </w:p>
    <w:p w:rsidR="007F69B2" w:rsidRPr="00140530" w:rsidRDefault="007F69B2" w:rsidP="00140530">
      <w:pPr>
        <w:pStyle w:val="Textbody"/>
        <w:widowControl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color w:val="00000A"/>
          <w:sz w:val="28"/>
          <w:szCs w:val="28"/>
          <w:lang w:val="ru-RU"/>
        </w:rPr>
        <w:t>Сборник конспектов занятий. Цикл занятий для детей дошкольного возраста по обучению правилам безопасного поведения на дорогах</w:t>
      </w:r>
      <w:proofErr w:type="gramStart"/>
      <w:r w:rsidRPr="00140530">
        <w:rPr>
          <w:rFonts w:cs="Times New Roman"/>
          <w:color w:val="00000A"/>
          <w:sz w:val="28"/>
          <w:szCs w:val="28"/>
          <w:lang w:val="ru-RU"/>
        </w:rPr>
        <w:t xml:space="preserve">  / П</w:t>
      </w:r>
      <w:proofErr w:type="gramEnd"/>
      <w:r w:rsidRPr="00140530">
        <w:rPr>
          <w:rFonts w:cs="Times New Roman"/>
          <w:color w:val="00000A"/>
          <w:sz w:val="28"/>
          <w:szCs w:val="28"/>
          <w:lang w:val="ru-RU"/>
        </w:rPr>
        <w:t>од общ. Ред. Д. М. Мустафина 2009г.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Учебно-методическое пособие « Инновационные подходы к обучению  детей  дошкольного возраста  правилам безопасного поведения на дорогах »  /</w:t>
      </w:r>
      <w:proofErr w:type="spellStart"/>
      <w:r w:rsidRPr="00140530">
        <w:rPr>
          <w:sz w:val="28"/>
          <w:szCs w:val="28"/>
        </w:rPr>
        <w:t>Сост</w:t>
      </w:r>
      <w:proofErr w:type="spellEnd"/>
      <w:proofErr w:type="gramStart"/>
      <w:r w:rsidRPr="00140530">
        <w:rPr>
          <w:sz w:val="28"/>
          <w:szCs w:val="28"/>
        </w:rPr>
        <w:t xml:space="preserve"> .</w:t>
      </w:r>
      <w:proofErr w:type="gramEnd"/>
      <w:r w:rsidRPr="00140530">
        <w:rPr>
          <w:sz w:val="28"/>
          <w:szCs w:val="28"/>
        </w:rPr>
        <w:t xml:space="preserve"> : Р.Г. </w:t>
      </w:r>
      <w:proofErr w:type="spellStart"/>
      <w:r w:rsidRPr="00140530">
        <w:rPr>
          <w:sz w:val="28"/>
          <w:szCs w:val="28"/>
        </w:rPr>
        <w:t>Бадртдинова</w:t>
      </w:r>
      <w:proofErr w:type="spellEnd"/>
      <w:r w:rsidRPr="00140530">
        <w:rPr>
          <w:sz w:val="28"/>
          <w:szCs w:val="28"/>
        </w:rPr>
        <w:t xml:space="preserve"> , О. Н. </w:t>
      </w:r>
      <w:proofErr w:type="spellStart"/>
      <w:r w:rsidRPr="00140530">
        <w:rPr>
          <w:sz w:val="28"/>
          <w:szCs w:val="28"/>
        </w:rPr>
        <w:t>Ахметзянова</w:t>
      </w:r>
      <w:proofErr w:type="spellEnd"/>
      <w:r w:rsidRPr="00140530">
        <w:rPr>
          <w:sz w:val="28"/>
          <w:szCs w:val="28"/>
        </w:rPr>
        <w:t xml:space="preserve">, З.Р. </w:t>
      </w:r>
      <w:proofErr w:type="spellStart"/>
      <w:r w:rsidRPr="00140530">
        <w:rPr>
          <w:sz w:val="28"/>
          <w:szCs w:val="28"/>
        </w:rPr>
        <w:t>Гайфутдинова</w:t>
      </w:r>
      <w:proofErr w:type="spellEnd"/>
      <w:r w:rsidRPr="00140530">
        <w:rPr>
          <w:sz w:val="28"/>
          <w:szCs w:val="28"/>
        </w:rPr>
        <w:t xml:space="preserve">, Р.Р. </w:t>
      </w:r>
      <w:proofErr w:type="spellStart"/>
      <w:r w:rsidRPr="00140530">
        <w:rPr>
          <w:sz w:val="28"/>
          <w:szCs w:val="28"/>
        </w:rPr>
        <w:t>Гильфанова</w:t>
      </w:r>
      <w:proofErr w:type="spellEnd"/>
      <w:r w:rsidRPr="00140530">
        <w:rPr>
          <w:sz w:val="28"/>
          <w:szCs w:val="28"/>
        </w:rPr>
        <w:t xml:space="preserve">, М.Н. Осетрина, Л.Н. Козлова, И.В. Нагаева, С.К. </w:t>
      </w:r>
      <w:proofErr w:type="spellStart"/>
      <w:r w:rsidRPr="00140530">
        <w:rPr>
          <w:sz w:val="28"/>
          <w:szCs w:val="28"/>
        </w:rPr>
        <w:t>Фахриддинова</w:t>
      </w:r>
      <w:proofErr w:type="spellEnd"/>
      <w:r w:rsidRPr="00140530">
        <w:rPr>
          <w:sz w:val="28"/>
          <w:szCs w:val="28"/>
        </w:rPr>
        <w:t xml:space="preserve">, Р.Р .Харисова / Под общей ред. Р. Ш. </w:t>
      </w:r>
      <w:proofErr w:type="spellStart"/>
      <w:r w:rsidRPr="00140530">
        <w:rPr>
          <w:sz w:val="28"/>
          <w:szCs w:val="28"/>
        </w:rPr>
        <w:t>Ахмадиевой</w:t>
      </w:r>
      <w:proofErr w:type="spellEnd"/>
      <w:r w:rsidRPr="00140530">
        <w:rPr>
          <w:sz w:val="28"/>
          <w:szCs w:val="28"/>
        </w:rPr>
        <w:t xml:space="preserve"> .-Казань:Фолиант,2018г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Учебно-методическое пособие для педагогов дошкольных образовательных организаций «Обучение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  Р.Ш. </w:t>
      </w:r>
      <w:proofErr w:type="spellStart"/>
      <w:r w:rsidRPr="00140530">
        <w:rPr>
          <w:sz w:val="28"/>
          <w:szCs w:val="28"/>
        </w:rPr>
        <w:t>Ахмадиева</w:t>
      </w:r>
      <w:proofErr w:type="spellEnd"/>
      <w:proofErr w:type="gramStart"/>
      <w:r w:rsidRPr="00140530">
        <w:rPr>
          <w:sz w:val="28"/>
          <w:szCs w:val="28"/>
        </w:rPr>
        <w:t xml:space="preserve"> ,</w:t>
      </w:r>
      <w:proofErr w:type="gramEnd"/>
      <w:r w:rsidRPr="00140530">
        <w:rPr>
          <w:sz w:val="28"/>
          <w:szCs w:val="28"/>
        </w:rPr>
        <w:t xml:space="preserve"> Н.С. Аникина, Е.Е. Воронина, </w:t>
      </w:r>
    </w:p>
    <w:p w:rsidR="007F69B2" w:rsidRPr="00140530" w:rsidRDefault="007F69B2" w:rsidP="0014053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Методическое рекомендации «Организация воспитательной работы в дошкольных образовательных организациях по формированию безопасного поведения детей в дорожно </w:t>
      </w:r>
      <w:proofErr w:type="gramStart"/>
      <w:r w:rsidRPr="00140530">
        <w:rPr>
          <w:sz w:val="28"/>
          <w:szCs w:val="28"/>
        </w:rPr>
        <w:t>-т</w:t>
      </w:r>
      <w:proofErr w:type="gramEnd"/>
      <w:r w:rsidRPr="00140530">
        <w:rPr>
          <w:sz w:val="28"/>
          <w:szCs w:val="28"/>
        </w:rPr>
        <w:t xml:space="preserve">ранспортной среде»   З. В. Шакирова.-Изд.2-е </w:t>
      </w:r>
      <w:proofErr w:type="spellStart"/>
      <w:r w:rsidRPr="00140530">
        <w:rPr>
          <w:sz w:val="28"/>
          <w:szCs w:val="28"/>
        </w:rPr>
        <w:t>доп</w:t>
      </w:r>
      <w:proofErr w:type="spellEnd"/>
      <w:r w:rsidRPr="00140530">
        <w:rPr>
          <w:sz w:val="28"/>
          <w:szCs w:val="28"/>
        </w:rPr>
        <w:t xml:space="preserve"> .и </w:t>
      </w:r>
      <w:proofErr w:type="spellStart"/>
      <w:r w:rsidRPr="00140530">
        <w:rPr>
          <w:sz w:val="28"/>
          <w:szCs w:val="28"/>
        </w:rPr>
        <w:t>перераб</w:t>
      </w:r>
      <w:proofErr w:type="spellEnd"/>
      <w:r w:rsidRPr="00140530">
        <w:rPr>
          <w:sz w:val="28"/>
          <w:szCs w:val="28"/>
        </w:rPr>
        <w:t xml:space="preserve"> .- Казань : Отечество,2015г</w:t>
      </w:r>
    </w:p>
    <w:p w:rsidR="007F69B2" w:rsidRPr="00140530" w:rsidRDefault="007F69B2" w:rsidP="00140530">
      <w:pPr>
        <w:pStyle w:val="Standard"/>
        <w:numPr>
          <w:ilvl w:val="0"/>
          <w:numId w:val="1"/>
        </w:numPr>
        <w:spacing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sz w:val="28"/>
          <w:szCs w:val="28"/>
          <w:lang w:val="ru-RU"/>
        </w:rPr>
        <w:t>рабочая тетрадь «Знай, помни, соблюдай» по проверке знания детьми 6-7лет правил безопасного поведения на дорогах/Авт.-</w:t>
      </w:r>
      <w:proofErr w:type="spellStart"/>
      <w:r w:rsidRPr="00140530">
        <w:rPr>
          <w:rFonts w:cs="Times New Roman"/>
          <w:sz w:val="28"/>
          <w:szCs w:val="28"/>
          <w:lang w:val="ru-RU"/>
        </w:rPr>
        <w:t>сост</w:t>
      </w:r>
      <w:proofErr w:type="spellEnd"/>
      <w:proofErr w:type="gramStart"/>
      <w:r w:rsidRPr="00140530">
        <w:rPr>
          <w:rFonts w:cs="Times New Roman"/>
          <w:sz w:val="28"/>
          <w:szCs w:val="28"/>
          <w:lang w:val="ru-RU"/>
        </w:rPr>
        <w:t xml:space="preserve"> .</w:t>
      </w:r>
      <w:proofErr w:type="gramEnd"/>
      <w:r w:rsidRPr="00140530">
        <w:rPr>
          <w:rFonts w:cs="Times New Roman"/>
          <w:sz w:val="28"/>
          <w:szCs w:val="28"/>
          <w:lang w:val="ru-RU"/>
        </w:rPr>
        <w:t xml:space="preserve">Г. В. Фаттахова,-Казань :ГБУ «НЦБЖД» ,2018г </w:t>
      </w:r>
    </w:p>
    <w:p w:rsidR="007F69B2" w:rsidRPr="00140530" w:rsidRDefault="007F69B2" w:rsidP="00140530">
      <w:pPr>
        <w:pStyle w:val="Standard"/>
        <w:numPr>
          <w:ilvl w:val="0"/>
          <w:numId w:val="1"/>
        </w:numPr>
        <w:spacing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sz w:val="28"/>
          <w:szCs w:val="28"/>
          <w:lang w:val="ru-RU"/>
        </w:rPr>
        <w:t xml:space="preserve">Пособие «Обучение младших школьников правилам безопасного поведения на дороге» </w:t>
      </w:r>
      <w:proofErr w:type="spellStart"/>
      <w:r w:rsidRPr="00140530">
        <w:rPr>
          <w:rFonts w:cs="Times New Roman"/>
          <w:sz w:val="28"/>
          <w:szCs w:val="28"/>
          <w:lang w:val="ru-RU"/>
        </w:rPr>
        <w:t>Сост</w:t>
      </w:r>
      <w:proofErr w:type="spellEnd"/>
      <w:r w:rsidRPr="00140530">
        <w:rPr>
          <w:rFonts w:cs="Times New Roman"/>
          <w:sz w:val="28"/>
          <w:szCs w:val="28"/>
          <w:lang w:val="ru-RU"/>
        </w:rPr>
        <w:t>.</w:t>
      </w:r>
      <w:proofErr w:type="gramStart"/>
      <w:r w:rsidRPr="00140530">
        <w:rPr>
          <w:rFonts w:cs="Times New Roman"/>
          <w:sz w:val="28"/>
          <w:szCs w:val="28"/>
          <w:lang w:val="ru-RU"/>
        </w:rPr>
        <w:t>:Р</w:t>
      </w:r>
      <w:proofErr w:type="gramEnd"/>
      <w:r w:rsidRPr="00140530">
        <w:rPr>
          <w:rFonts w:cs="Times New Roman"/>
          <w:sz w:val="28"/>
          <w:szCs w:val="28"/>
          <w:lang w:val="ru-RU"/>
        </w:rPr>
        <w:t xml:space="preserve">.Ш.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Ахмадиева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, С.А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Бикчантаева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, М.Х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Валиев,Е.Е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 Воронина и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др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,/Под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общ.ред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 .Р.Н 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Минниханова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 ,</w:t>
      </w:r>
      <w:proofErr w:type="spellStart"/>
      <w:r w:rsidRPr="00140530">
        <w:rPr>
          <w:rFonts w:cs="Times New Roman"/>
          <w:sz w:val="28"/>
          <w:szCs w:val="28"/>
          <w:lang w:val="ru-RU"/>
        </w:rPr>
        <w:t>Д.М.Мустафина</w:t>
      </w:r>
      <w:proofErr w:type="spellEnd"/>
      <w:r w:rsidRPr="00140530">
        <w:rPr>
          <w:rFonts w:cs="Times New Roman"/>
          <w:sz w:val="28"/>
          <w:szCs w:val="28"/>
          <w:lang w:val="ru-RU"/>
        </w:rPr>
        <w:t>.-Казань: ГУ «НЦ БЖД», 2009г</w:t>
      </w:r>
    </w:p>
    <w:p w:rsidR="007F69B2" w:rsidRPr="00140530" w:rsidRDefault="007F69B2" w:rsidP="00140530">
      <w:pPr>
        <w:pStyle w:val="Standard"/>
        <w:numPr>
          <w:ilvl w:val="0"/>
          <w:numId w:val="1"/>
        </w:numPr>
        <w:spacing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sz w:val="28"/>
          <w:szCs w:val="28"/>
          <w:lang w:val="ru-RU"/>
        </w:rPr>
        <w:t xml:space="preserve">Сборник материалов республиканского семинара-совещания сотрудников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поздразделений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 ГИБДД, сотрудников отделов (отделений) профилактики ГБУ «БДД» и специалистов (методистов) органов управления образования по итогам смотра-конкурса среди воспитателей  ДОО РТ по </w:t>
      </w:r>
      <w:r w:rsidRPr="00140530">
        <w:rPr>
          <w:rFonts w:cs="Times New Roman"/>
          <w:sz w:val="28"/>
          <w:szCs w:val="28"/>
          <w:lang w:val="ru-RU"/>
        </w:rPr>
        <w:lastRenderedPageBreak/>
        <w:t>профилактике детского дорожно-транспортного травматизма «Зелёный огонёк-2018»г</w:t>
      </w:r>
      <w:proofErr w:type="gramStart"/>
      <w:r w:rsidRPr="00140530">
        <w:rPr>
          <w:rFonts w:cs="Times New Roman"/>
          <w:sz w:val="28"/>
          <w:szCs w:val="28"/>
          <w:lang w:val="ru-RU"/>
        </w:rPr>
        <w:t>.М</w:t>
      </w:r>
      <w:proofErr w:type="gramEnd"/>
      <w:r w:rsidRPr="00140530">
        <w:rPr>
          <w:rFonts w:cs="Times New Roman"/>
          <w:sz w:val="28"/>
          <w:szCs w:val="28"/>
          <w:lang w:val="ru-RU"/>
        </w:rPr>
        <w:t xml:space="preserve">амадыш;Под общей ред. Р.Ш.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Ахмадиевой</w:t>
      </w:r>
      <w:proofErr w:type="spellEnd"/>
      <w:r w:rsidRPr="00140530">
        <w:rPr>
          <w:rFonts w:cs="Times New Roman"/>
          <w:sz w:val="28"/>
          <w:szCs w:val="28"/>
          <w:lang w:val="ru-RU"/>
        </w:rPr>
        <w:t>. – Казань</w:t>
      </w:r>
      <w:proofErr w:type="gramStart"/>
      <w:r w:rsidRPr="00140530">
        <w:rPr>
          <w:rFonts w:cs="Times New Roman"/>
          <w:sz w:val="28"/>
          <w:szCs w:val="28"/>
          <w:lang w:val="ru-RU"/>
        </w:rPr>
        <w:t>:Ф</w:t>
      </w:r>
      <w:proofErr w:type="gramEnd"/>
      <w:r w:rsidRPr="00140530">
        <w:rPr>
          <w:rFonts w:cs="Times New Roman"/>
          <w:sz w:val="28"/>
          <w:szCs w:val="28"/>
          <w:lang w:val="ru-RU"/>
        </w:rPr>
        <w:t>олиант,2018г -интернет ресурсы.</w:t>
      </w:r>
    </w:p>
    <w:p w:rsidR="007F69B2" w:rsidRPr="00140530" w:rsidRDefault="007F69B2" w:rsidP="00140530">
      <w:pPr>
        <w:pStyle w:val="Standard"/>
        <w:numPr>
          <w:ilvl w:val="0"/>
          <w:numId w:val="1"/>
        </w:numPr>
        <w:spacing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sz w:val="28"/>
          <w:szCs w:val="28"/>
          <w:lang w:val="ru-RU"/>
        </w:rPr>
        <w:t xml:space="preserve"> Сборник материалов республиканского семинара-совещания сотрудников </w:t>
      </w:r>
      <w:r w:rsidR="00140530" w:rsidRPr="00140530">
        <w:rPr>
          <w:rFonts w:cs="Times New Roman"/>
          <w:sz w:val="28"/>
          <w:szCs w:val="28"/>
          <w:lang w:val="ru-RU"/>
        </w:rPr>
        <w:t>подразделений</w:t>
      </w:r>
      <w:r w:rsidRPr="00140530">
        <w:rPr>
          <w:rFonts w:cs="Times New Roman"/>
          <w:sz w:val="28"/>
          <w:szCs w:val="28"/>
          <w:lang w:val="ru-RU"/>
        </w:rPr>
        <w:t xml:space="preserve"> ГИБДД, сотрудников отделов (отделений) профилактики ГБУ «БДД» и специалистов (методистов) органов управления образования по итогам смотра-конкурса среди воспитателей  ДОО РТ по профилактике детского дорожно-транспортного травматизма «Зелёный огонёк-2014»г</w:t>
      </w:r>
      <w:proofErr w:type="gramStart"/>
      <w:r w:rsidRPr="00140530">
        <w:rPr>
          <w:rFonts w:cs="Times New Roman"/>
          <w:sz w:val="28"/>
          <w:szCs w:val="28"/>
          <w:lang w:val="ru-RU"/>
        </w:rPr>
        <w:t>.Е</w:t>
      </w:r>
      <w:proofErr w:type="gramEnd"/>
      <w:r w:rsidRPr="00140530">
        <w:rPr>
          <w:rFonts w:cs="Times New Roman"/>
          <w:sz w:val="28"/>
          <w:szCs w:val="28"/>
          <w:lang w:val="ru-RU"/>
        </w:rPr>
        <w:t xml:space="preserve">лабуга;Под общей ред. Р.Ш.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Ахмадиевой</w:t>
      </w:r>
      <w:proofErr w:type="spellEnd"/>
      <w:r w:rsidRPr="00140530">
        <w:rPr>
          <w:rFonts w:cs="Times New Roman"/>
          <w:sz w:val="28"/>
          <w:szCs w:val="28"/>
          <w:lang w:val="ru-RU"/>
        </w:rPr>
        <w:t>. – Казань</w:t>
      </w:r>
      <w:proofErr w:type="gramStart"/>
      <w:r w:rsidRPr="00140530">
        <w:rPr>
          <w:rFonts w:cs="Times New Roman"/>
          <w:sz w:val="28"/>
          <w:szCs w:val="28"/>
          <w:lang w:val="ru-RU"/>
        </w:rPr>
        <w:t xml:space="preserve">:, </w:t>
      </w:r>
      <w:proofErr w:type="gramEnd"/>
      <w:r w:rsidRPr="00140530">
        <w:rPr>
          <w:rFonts w:cs="Times New Roman"/>
          <w:sz w:val="28"/>
          <w:szCs w:val="28"/>
          <w:lang w:val="ru-RU"/>
        </w:rPr>
        <w:t>Казань: ГБУ «НЦБЖД», 2014г</w:t>
      </w:r>
    </w:p>
    <w:p w:rsidR="007F69B2" w:rsidRPr="00140530" w:rsidRDefault="007F69B2" w:rsidP="00140530">
      <w:pPr>
        <w:pStyle w:val="Standard"/>
        <w:numPr>
          <w:ilvl w:val="0"/>
          <w:numId w:val="1"/>
        </w:numPr>
        <w:spacing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sz w:val="28"/>
          <w:szCs w:val="28"/>
          <w:lang w:val="ru-RU"/>
        </w:rPr>
        <w:t xml:space="preserve"> Сборник материалов республиканского семинара -совещания сотрудников подразделений ГИБДД, сотрудников отделов (отделений) профилактики ГБУ «БДД» и специалистов (методистов) органов управления образования по итогам смотра-конкурса среди воспитателей ДОО РТ по профилактике детского дорожно-транспортного травматизма «Зелёный огонёк-2016»г</w:t>
      </w:r>
      <w:proofErr w:type="gramStart"/>
      <w:r w:rsidRPr="00140530">
        <w:rPr>
          <w:rFonts w:cs="Times New Roman"/>
          <w:sz w:val="28"/>
          <w:szCs w:val="28"/>
          <w:lang w:val="ru-RU"/>
        </w:rPr>
        <w:t>.З</w:t>
      </w:r>
      <w:proofErr w:type="gramEnd"/>
      <w:r w:rsidRPr="00140530">
        <w:rPr>
          <w:rFonts w:cs="Times New Roman"/>
          <w:sz w:val="28"/>
          <w:szCs w:val="28"/>
          <w:lang w:val="ru-RU"/>
        </w:rPr>
        <w:t xml:space="preserve">еленодольск;Под общей ред. Р.Ш.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Ахмадиевой</w:t>
      </w:r>
      <w:proofErr w:type="spellEnd"/>
      <w:r w:rsidRPr="00140530">
        <w:rPr>
          <w:rFonts w:cs="Times New Roman"/>
          <w:sz w:val="28"/>
          <w:szCs w:val="28"/>
          <w:lang w:val="ru-RU"/>
        </w:rPr>
        <w:t>. – Казань: ГБУ «НЦБЖД»,2016г</w:t>
      </w:r>
    </w:p>
    <w:p w:rsidR="007F69B2" w:rsidRPr="00140530" w:rsidRDefault="007F69B2" w:rsidP="00140530">
      <w:pPr>
        <w:pStyle w:val="Standard"/>
        <w:numPr>
          <w:ilvl w:val="0"/>
          <w:numId w:val="1"/>
        </w:numPr>
        <w:spacing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sz w:val="28"/>
          <w:szCs w:val="28"/>
          <w:lang w:val="ru-RU"/>
        </w:rPr>
        <w:t>Издание «Умные и сложные правила дорожные» В.П .</w:t>
      </w:r>
      <w:proofErr w:type="spellStart"/>
      <w:r w:rsidRPr="00140530">
        <w:rPr>
          <w:rFonts w:cs="Times New Roman"/>
          <w:sz w:val="28"/>
          <w:szCs w:val="28"/>
          <w:lang w:val="ru-RU"/>
        </w:rPr>
        <w:t>Хамидуллина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, </w:t>
      </w:r>
      <w:proofErr w:type="spellStart"/>
      <w:r w:rsidRPr="00140530">
        <w:rPr>
          <w:rFonts w:cs="Times New Roman"/>
          <w:sz w:val="28"/>
          <w:szCs w:val="28"/>
          <w:lang w:val="ru-RU"/>
        </w:rPr>
        <w:t>худ</w:t>
      </w:r>
      <w:proofErr w:type="gramStart"/>
      <w:r w:rsidRPr="00140530">
        <w:rPr>
          <w:rFonts w:cs="Times New Roman"/>
          <w:sz w:val="28"/>
          <w:szCs w:val="28"/>
          <w:lang w:val="ru-RU"/>
        </w:rPr>
        <w:t>.С</w:t>
      </w:r>
      <w:proofErr w:type="spellEnd"/>
      <w:proofErr w:type="gramEnd"/>
      <w:r w:rsidRPr="00140530">
        <w:rPr>
          <w:rFonts w:cs="Times New Roman"/>
          <w:sz w:val="28"/>
          <w:szCs w:val="28"/>
          <w:lang w:val="ru-RU"/>
        </w:rPr>
        <w:t>. Черняев.- Казань: Фолиант , 2017г</w:t>
      </w:r>
    </w:p>
    <w:p w:rsidR="007F69B2" w:rsidRPr="00140530" w:rsidRDefault="007F69B2" w:rsidP="00140530">
      <w:pPr>
        <w:pStyle w:val="Standard"/>
        <w:numPr>
          <w:ilvl w:val="0"/>
          <w:numId w:val="1"/>
        </w:numPr>
        <w:spacing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140530">
        <w:rPr>
          <w:rFonts w:cs="Times New Roman"/>
          <w:sz w:val="28"/>
          <w:szCs w:val="28"/>
          <w:lang w:val="ru-RU"/>
        </w:rPr>
        <w:t xml:space="preserve">Таинственная книга /перевод </w:t>
      </w:r>
      <w:proofErr w:type="spellStart"/>
      <w:r w:rsidRPr="00140530">
        <w:rPr>
          <w:rFonts w:cs="Times New Roman"/>
          <w:sz w:val="28"/>
          <w:szCs w:val="28"/>
          <w:lang w:val="ru-RU"/>
        </w:rPr>
        <w:t>Сурайи</w:t>
      </w:r>
      <w:proofErr w:type="spellEnd"/>
      <w:r w:rsidRPr="0014053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40530">
        <w:rPr>
          <w:rFonts w:cs="Times New Roman"/>
          <w:sz w:val="28"/>
          <w:szCs w:val="28"/>
          <w:lang w:val="ru-RU"/>
        </w:rPr>
        <w:t>Гайнуллиной</w:t>
      </w:r>
      <w:proofErr w:type="spellEnd"/>
      <w:r w:rsidRPr="00140530">
        <w:rPr>
          <w:rFonts w:cs="Times New Roman"/>
          <w:sz w:val="28"/>
          <w:szCs w:val="28"/>
          <w:lang w:val="ru-RU"/>
        </w:rPr>
        <w:t>.- Казань:  Фолиант, 2016г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Н. Ф. Губанова. Театрализованная  деятельность дошкольников. М., «ВАКО», 2007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М. А. Давыдова. Музыкальное воспитание в детском саду. М., «ВАКО», 2006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Е. Н. Арсенина. Музыкальные занятия. Подготовительная группа. Волгоград, 2010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Н. Г. </w:t>
      </w:r>
      <w:proofErr w:type="spellStart"/>
      <w:r w:rsidRPr="00140530">
        <w:rPr>
          <w:sz w:val="28"/>
          <w:szCs w:val="28"/>
        </w:rPr>
        <w:t>Барсукова</w:t>
      </w:r>
      <w:proofErr w:type="spellEnd"/>
      <w:r w:rsidRPr="00140530">
        <w:rPr>
          <w:sz w:val="28"/>
          <w:szCs w:val="28"/>
        </w:rPr>
        <w:t>, Н. Б. Вершинина, В. М. Суворова, Н.Г. Фролова. Музыка в детском сад</w:t>
      </w:r>
      <w:proofErr w:type="gramStart"/>
      <w:r w:rsidRPr="00140530">
        <w:rPr>
          <w:sz w:val="28"/>
          <w:szCs w:val="28"/>
        </w:rPr>
        <w:t>у-</w:t>
      </w:r>
      <w:proofErr w:type="gramEnd"/>
      <w:r w:rsidRPr="00140530">
        <w:rPr>
          <w:sz w:val="28"/>
          <w:szCs w:val="28"/>
        </w:rPr>
        <w:t xml:space="preserve"> планирование, тематические занятия, комплексные занятия. Волгоград, 2011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И. Н. Головачева, О. П. Власенко. Окружающий мир и музыка. Учебн</w:t>
      </w:r>
      <w:proofErr w:type="gramStart"/>
      <w:r w:rsidRPr="00140530">
        <w:rPr>
          <w:sz w:val="28"/>
          <w:szCs w:val="28"/>
        </w:rPr>
        <w:t>о-</w:t>
      </w:r>
      <w:proofErr w:type="gramEnd"/>
      <w:r w:rsidRPr="00140530">
        <w:rPr>
          <w:sz w:val="28"/>
          <w:szCs w:val="28"/>
        </w:rPr>
        <w:t xml:space="preserve"> игровые занятия и мероприятия для детей 4-6 лет. Волгоград, 2009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Сценарии праздников в детском саду. М., «Аквариум», 2001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Методическое пособие для работников ДОУ « Музыка как средство обучения детей младшего школьного возраста правилам дорожного движения. Казань, 2003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Музыка в детском саду «Ладушки». «</w:t>
      </w:r>
      <w:proofErr w:type="spellStart"/>
      <w:r w:rsidRPr="00140530">
        <w:rPr>
          <w:sz w:val="28"/>
          <w:szCs w:val="28"/>
        </w:rPr>
        <w:t>Магариф</w:t>
      </w:r>
      <w:proofErr w:type="spellEnd"/>
      <w:r w:rsidRPr="00140530">
        <w:rPr>
          <w:sz w:val="28"/>
          <w:szCs w:val="28"/>
        </w:rPr>
        <w:t>», Казань, 2007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Методическое пособие «Танцуй веселей», «</w:t>
      </w:r>
      <w:proofErr w:type="spellStart"/>
      <w:r w:rsidRPr="00140530">
        <w:rPr>
          <w:sz w:val="28"/>
          <w:szCs w:val="28"/>
        </w:rPr>
        <w:t>Магариф</w:t>
      </w:r>
      <w:proofErr w:type="spellEnd"/>
      <w:r w:rsidRPr="00140530">
        <w:rPr>
          <w:sz w:val="28"/>
          <w:szCs w:val="28"/>
        </w:rPr>
        <w:t>», Казань 2012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lastRenderedPageBreak/>
        <w:t xml:space="preserve">Методическое пособие для работников ДОУ « </w:t>
      </w:r>
      <w:proofErr w:type="spellStart"/>
      <w:r w:rsidRPr="00140530">
        <w:rPr>
          <w:sz w:val="28"/>
          <w:szCs w:val="28"/>
        </w:rPr>
        <w:t>Шома</w:t>
      </w:r>
      <w:proofErr w:type="spellEnd"/>
      <w:r w:rsidRPr="00140530">
        <w:rPr>
          <w:sz w:val="28"/>
          <w:szCs w:val="28"/>
        </w:rPr>
        <w:t xml:space="preserve"> бас»- З.Г. Ибрагимова, Казань, 2005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Хрестоматия «</w:t>
      </w:r>
      <w:proofErr w:type="spellStart"/>
      <w:r w:rsidRPr="00140530">
        <w:rPr>
          <w:sz w:val="28"/>
          <w:szCs w:val="28"/>
        </w:rPr>
        <w:t>Эйлэн-бэйлэн</w:t>
      </w:r>
      <w:proofErr w:type="spellEnd"/>
      <w:r w:rsidRPr="00140530">
        <w:rPr>
          <w:sz w:val="28"/>
          <w:szCs w:val="28"/>
        </w:rPr>
        <w:t xml:space="preserve">- 4-5 </w:t>
      </w:r>
      <w:proofErr w:type="spellStart"/>
      <w:r w:rsidRPr="00140530">
        <w:rPr>
          <w:sz w:val="28"/>
          <w:szCs w:val="28"/>
        </w:rPr>
        <w:t>яшь</w:t>
      </w:r>
      <w:proofErr w:type="spellEnd"/>
      <w:r w:rsidRPr="00140530">
        <w:rPr>
          <w:sz w:val="28"/>
          <w:szCs w:val="28"/>
        </w:rPr>
        <w:t>» Казань, 2017</w:t>
      </w:r>
    </w:p>
    <w:p w:rsidR="007F69B2" w:rsidRPr="00140530" w:rsidRDefault="007F69B2" w:rsidP="00140530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140530">
        <w:rPr>
          <w:sz w:val="28"/>
          <w:szCs w:val="28"/>
        </w:rPr>
        <w:t>Хрестоматия «</w:t>
      </w:r>
      <w:proofErr w:type="spellStart"/>
      <w:r w:rsidRPr="00140530">
        <w:rPr>
          <w:sz w:val="28"/>
          <w:szCs w:val="28"/>
        </w:rPr>
        <w:t>Эйлэн-бэйлэн</w:t>
      </w:r>
      <w:proofErr w:type="spellEnd"/>
      <w:r w:rsidRPr="00140530">
        <w:rPr>
          <w:sz w:val="28"/>
          <w:szCs w:val="28"/>
        </w:rPr>
        <w:t xml:space="preserve">- 5-6 </w:t>
      </w:r>
      <w:proofErr w:type="spellStart"/>
      <w:r w:rsidRPr="00140530">
        <w:rPr>
          <w:sz w:val="28"/>
          <w:szCs w:val="28"/>
        </w:rPr>
        <w:t>яшь</w:t>
      </w:r>
      <w:proofErr w:type="spellEnd"/>
      <w:r w:rsidRPr="00140530">
        <w:rPr>
          <w:sz w:val="28"/>
          <w:szCs w:val="28"/>
        </w:rPr>
        <w:t>» Казань, 2016</w:t>
      </w:r>
    </w:p>
    <w:p w:rsidR="007F69B2" w:rsidRPr="005C07BE" w:rsidRDefault="007F69B2" w:rsidP="007F69B2">
      <w:pPr>
        <w:pStyle w:val="a6"/>
        <w:rPr>
          <w:b/>
          <w:bCs/>
          <w:sz w:val="28"/>
          <w:szCs w:val="28"/>
        </w:rPr>
      </w:pPr>
    </w:p>
    <w:p w:rsidR="00FD595B" w:rsidRPr="00D53229" w:rsidRDefault="00FD595B">
      <w:pPr>
        <w:rPr>
          <w:rFonts w:ascii="Times New Roman" w:hAnsi="Times New Roman" w:cs="Times New Roman"/>
          <w:sz w:val="24"/>
          <w:szCs w:val="24"/>
        </w:rPr>
      </w:pPr>
    </w:p>
    <w:sectPr w:rsidR="00FD595B" w:rsidRPr="00D5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41DEF"/>
    <w:multiLevelType w:val="hybridMultilevel"/>
    <w:tmpl w:val="22FC7A1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29"/>
    <w:rsid w:val="00140530"/>
    <w:rsid w:val="007F69B2"/>
    <w:rsid w:val="00D53229"/>
    <w:rsid w:val="00FD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0pt"/>
    <w:basedOn w:val="a0"/>
    <w:rsid w:val="00D53229"/>
  </w:style>
  <w:style w:type="paragraph" w:styleId="a6">
    <w:name w:val="List Paragraph"/>
    <w:basedOn w:val="a"/>
    <w:uiPriority w:val="34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229"/>
  </w:style>
  <w:style w:type="character" w:customStyle="1" w:styleId="a5">
    <w:name w:val="Без интервала Знак"/>
    <w:link w:val="a4"/>
    <w:uiPriority w:val="1"/>
    <w:rsid w:val="007F6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7F69B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Standard">
    <w:name w:val="Standard"/>
    <w:rsid w:val="007F69B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63">
    <w:name w:val="Font Style63"/>
    <w:uiPriority w:val="99"/>
    <w:rsid w:val="007F69B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0pt"/>
    <w:basedOn w:val="a0"/>
    <w:rsid w:val="00D53229"/>
  </w:style>
  <w:style w:type="paragraph" w:styleId="a6">
    <w:name w:val="List Paragraph"/>
    <w:basedOn w:val="a"/>
    <w:uiPriority w:val="34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229"/>
  </w:style>
  <w:style w:type="character" w:customStyle="1" w:styleId="a5">
    <w:name w:val="Без интервала Знак"/>
    <w:link w:val="a4"/>
    <w:uiPriority w:val="1"/>
    <w:rsid w:val="007F6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7F69B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Standard">
    <w:name w:val="Standard"/>
    <w:rsid w:val="007F69B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63">
    <w:name w:val="Font Style63"/>
    <w:uiPriority w:val="99"/>
    <w:rsid w:val="007F69B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2316</Words>
  <Characters>13204</Characters>
  <Application>Microsoft Office Word</Application>
  <DocSecurity>4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new</cp:lastModifiedBy>
  <cp:revision>2</cp:revision>
  <dcterms:created xsi:type="dcterms:W3CDTF">2021-02-01T08:59:00Z</dcterms:created>
  <dcterms:modified xsi:type="dcterms:W3CDTF">2021-02-01T08:59:00Z</dcterms:modified>
</cp:coreProperties>
</file>